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第8课时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乘法运算定律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(4)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——简便计算</w:t>
      </w:r>
    </w:p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5" name="bt01.jpg" descr="id:214749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29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8(1)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及做一做前面两小题。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使学生理解乘法的交换律、结合律和分配律各自的特点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通过体验、感悟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熟练、灵活地运用它们进行简便计算。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感受数学与现实生活的联系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能用乘法运算定律解决生活中简单的实际问题。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会运用运算定律进行简单计算。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会通过拆数、变式等方法灵活地进行简便计算。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6" name="bt02.jpg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41472B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1472B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我们先来做个游戏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聪明的小猴子最爱动脑筋了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它正在给数字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找个好朋友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与它相乘是整十、整百、整千的数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像这样的好朋友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还有哪些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25×4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125×8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5×2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……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请同学们要牢记这些好朋友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一会儿它们要给我们很大的帮助。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定向梳理。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回忆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我们学习了哪些乘法运算定律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472B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tbl>
            <w:tblPr>
              <w:tblW w:w="2675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131"/>
              <w:gridCol w:w="2254"/>
            </w:tblGrid>
            <w:tr w:rsidR="0041472B" w:rsidRPr="00521315" w:rsidTr="00685960">
              <w:trPr>
                <w:jc w:val="center"/>
              </w:trPr>
              <w:tc>
                <w:tcPr>
                  <w:tcW w:w="18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运算定律</w:t>
                  </w:r>
                </w:p>
              </w:tc>
              <w:tc>
                <w:tcPr>
                  <w:tcW w:w="36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字母表达式</w:t>
                  </w:r>
                </w:p>
              </w:tc>
            </w:tr>
            <w:tr w:rsidR="0041472B" w:rsidRPr="00521315" w:rsidTr="00685960">
              <w:trPr>
                <w:jc w:val="center"/>
              </w:trPr>
              <w:tc>
                <w:tcPr>
                  <w:tcW w:w="18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乘法交换律</w:t>
                  </w:r>
                </w:p>
              </w:tc>
              <w:tc>
                <w:tcPr>
                  <w:tcW w:w="36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a×b=b×a</w:t>
                  </w:r>
                </w:p>
              </w:tc>
            </w:tr>
            <w:tr w:rsidR="0041472B" w:rsidRPr="00521315" w:rsidTr="00685960">
              <w:trPr>
                <w:jc w:val="center"/>
              </w:trPr>
              <w:tc>
                <w:tcPr>
                  <w:tcW w:w="18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lastRenderedPageBreak/>
                    <w:t>乘法结合律</w:t>
                  </w:r>
                </w:p>
              </w:tc>
              <w:tc>
                <w:tcPr>
                  <w:tcW w:w="36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(a×b)×c=a×(b×c)</w:t>
                  </w:r>
                </w:p>
              </w:tc>
            </w:tr>
            <w:tr w:rsidR="0041472B" w:rsidRPr="00521315" w:rsidTr="00685960">
              <w:trPr>
                <w:jc w:val="center"/>
              </w:trPr>
              <w:tc>
                <w:tcPr>
                  <w:tcW w:w="18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乘法分配律</w:t>
                  </w:r>
                </w:p>
              </w:tc>
              <w:tc>
                <w:tcPr>
                  <w:tcW w:w="36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41472B" w:rsidRPr="00521315" w:rsidRDefault="0041472B" w:rsidP="0068596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521315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a×(b+c)=a×b+a×c</w:t>
                  </w:r>
                </w:p>
              </w:tc>
            </w:tr>
          </w:tbl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用自己的话说一说定律的内容。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我们怎样应用乘法运算定律使计算简便呢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相信通过这节课的学习一定会有不小的收获。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导游设关。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秋天是收获的季节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果子都成熟了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你们想到果园去采摘吗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但在出发前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导游想考考同学们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必须先闯过她设的一道关。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符合定律形式的基本题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8×(125+7)　　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19×37+19×63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看到这两个算式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你想到了应用什么定律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仔细看一看第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道题里的两个乘法计算中的因数有什么特点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想一想这道题怎样做才能使计算简便。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两个乘法计算有相同的因数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另外两个因数是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63,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它们的和正好是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100,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整百数乘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比较容易。应用乘法分配律先求出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与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63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比较简便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让学生自己观察图上内容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12×25,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请同学用最快的方法算出结果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然后展示学生的计算方法。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1:　12×25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=(10+2)×25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=10×25+2×25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=250+50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=300(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)　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2:　12×25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=(3×4)×25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=3×(4×25)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=3×100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=300(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页做一做前面两小题。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教师总结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这两个同学用的方法都很好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第一个同学用的是乘法分配律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首先把第一个因数拆分成两个数的和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然后用乘法分配律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把这两个加数分别与这个相同因数相乘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然后把两个积相加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变化后可以用口算完成。第二个同学的方法也很好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他是把第一个因数拆分成两个因数的积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然后用乘法结合律结对找朋友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变化后也可以用口算完成。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每张门票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四年级有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104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买门票需要花多少钱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用简便方法计算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125×88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47" name="bt03.jpg" descr="id:2147491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(4)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——简便计算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乘法交换律</w:t>
      </w:r>
      <w:r w:rsidRPr="00521315">
        <w:rPr>
          <w:rFonts w:asciiTheme="minorEastAsia" w:eastAsiaTheme="minorEastAsia" w:hAnsiTheme="minorEastAsia"/>
          <w:sz w:val="21"/>
          <w:szCs w:val="21"/>
        </w:rPr>
        <w:t>: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乘法结合律</w:t>
      </w:r>
      <w:r w:rsidRPr="00521315">
        <w:rPr>
          <w:rFonts w:asciiTheme="minorEastAsia" w:eastAsiaTheme="minorEastAsia" w:hAnsiTheme="minorEastAsia"/>
          <w:sz w:val="21"/>
          <w:szCs w:val="21"/>
        </w:rPr>
        <w:t>:(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)×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乘法分配律</w:t>
      </w:r>
      <w:r w:rsidRPr="00521315">
        <w:rPr>
          <w:rFonts w:asciiTheme="minorEastAsia" w:eastAsiaTheme="minorEastAsia" w:hAnsiTheme="minorEastAsia"/>
          <w:sz w:val="21"/>
          <w:szCs w:val="21"/>
        </w:rPr>
        <w:t>:(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)×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 xml:space="preserve">　12×25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=(10+2)×25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=10×25+2×25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=250+50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=300(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个</w:t>
      </w:r>
      <w:r w:rsidRPr="00521315">
        <w:rPr>
          <w:rFonts w:asciiTheme="minorEastAsia" w:eastAsiaTheme="minorEastAsia" w:hAnsiTheme="minorEastAsia"/>
          <w:sz w:val="21"/>
          <w:szCs w:val="21"/>
        </w:rPr>
        <w:t>)　　　　　　12×25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=(3×4)×25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=3×(4×25)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=3×100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=300(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个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利用学生已经掌握的知识进行迁移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从学生比较熟悉的生活实际问题引入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既让学生有独立观察、思考、练习的机会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又安排了小组讨论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让每个同学都有发言的机会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使全体学生的学习愿望都能得到满足。因此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这堂课学生参与的积极性相当高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课堂气氛比较活跃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从学生的练习反馈情况来看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对这个内容还是掌握较好的。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这毕竟是一堂计算课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在整节课的教学设计中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练习密度过小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这对学生及时巩固所学知识有一定影响。还有就是练习的层次不是十分的明显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在练习中可以穿插变式练习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让所有的学生都能有所收获。为了使学生灵活使用乘法结合律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防止学生的思维定势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还可以在练习中设计不能简算的连乘法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让学生判断能否简算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从而培养学生具体问题具体分析的思想。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要关注全体学生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让所有人都能积极参与到学习中来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并且在平时教学中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多注意学生的“养成”教育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教会学生“倾听”。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41472B" w:rsidRPr="00521315" w:rsidRDefault="0041472B" w:rsidP="0041472B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除法的性质及应用</w:t>
      </w:r>
    </w:p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50" name="bt01.jpg" descr="id:2147491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29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8(2)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理解和掌握一个数连续除以两个数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可以用这个数除以这两个数的积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结果不变。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会运用这个除法运算性质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使一些计算简便。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3.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培养学生分析、综合、抽象、概括的思维能力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以及合理、灵活计算的能力。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使学生懂得一个数连续除以两个数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可以用这个数除以两个除数的积。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会用上述规律进行简便计算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并会用它解决实际问题。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51" name="bt02.jpg" descr="id:214749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41472B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1472B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一、谈话导入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前面我们学习了加法、乘法、减法的一些简便计算方法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今天我们继续来探究除法的简便计算。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请在下面的○中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填上“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&gt;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”“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&lt;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”或“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420÷6÷5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420÷(6×5)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848÷4÷2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848÷(4×2)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350÷5÷7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350÷(5×7)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设计理念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使学生初步感知除法运算中存在一定的规律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你能举出这样的例子吗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汇报。师生交流并板书。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你能用一句话概括出你的发现吗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全班交流汇报。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我们给它起个好听的名字吧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!(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除法的性质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你能用符号或字母表示除法的性质吗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0)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8(2):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每支羽毛球拍多少钱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让学生先列出算式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看谁的方法又快又准确。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330÷5÷2　　　　　　　　330÷5÷2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=66÷2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=330÷(5×2)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=33(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=330÷10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=33(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教师集体讲评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列出算式后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用除法的性质计算要简便一些。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1472B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在括号里填上合适的数。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360÷(9×5)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360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÷(　　)÷(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4800÷25÷4=4800÷(　　×　　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1800÷(25×18)=1800÷(　　)÷(　　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540÷(9×3)=(　　)÷(　　)÷(　　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630÷42=630÷(　　)÷(　　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全班订正。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师重点讲评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1800÷(　　)÷(　　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630÷(　　)÷(　　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填一填。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16÷2÷4=16÷(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□〇□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210÷(7×6)=210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÷(25×7)=350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〇□〇□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48÷(12×4)=48÷12×4(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700÷28=700÷(7×4)=700÷7÷4=100÷4=25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4800÷125×8=4800÷(125×8)(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除法的性质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一个数连续除以两个数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可以改写成除以这两个数的积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使计算简便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用字母表示是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÷(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页练习八第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1472B" w:rsidRPr="00521315" w:rsidRDefault="0041472B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1472B" w:rsidRPr="00521315" w:rsidRDefault="0041472B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1472B" w:rsidRPr="00521315" w:rsidRDefault="0041472B" w:rsidP="0041472B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52" name="bt03.jpg" descr="id:2147491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除法的性质及应用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除法的性质</w:t>
      </w:r>
      <w:r w:rsidRPr="00521315">
        <w:rPr>
          <w:rFonts w:asciiTheme="minorEastAsia" w:eastAsiaTheme="minorEastAsia" w:hAnsiTheme="minorEastAsia"/>
          <w:sz w:val="21"/>
          <w:szCs w:val="21"/>
        </w:rPr>
        <w:t>: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÷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÷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÷(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)(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≠</w:t>
      </w:r>
      <w:r w:rsidRPr="00521315">
        <w:rPr>
          <w:rFonts w:asciiTheme="minorEastAsia" w:eastAsiaTheme="minorEastAsia" w:hAnsiTheme="minorEastAsia"/>
          <w:sz w:val="21"/>
          <w:szCs w:val="21"/>
        </w:rPr>
        <w:t>0)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 xml:space="preserve">　330÷5÷2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=66÷2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=33(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521315">
        <w:rPr>
          <w:rFonts w:asciiTheme="minorEastAsia" w:eastAsiaTheme="minorEastAsia" w:hAnsiTheme="minorEastAsia"/>
          <w:sz w:val="21"/>
          <w:szCs w:val="21"/>
        </w:rPr>
        <w:t>)　　　　330÷5÷2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=330÷(5×2)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=330÷10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br/>
      </w:r>
      <w:r w:rsidRPr="00521315">
        <w:rPr>
          <w:rFonts w:asciiTheme="minorEastAsia" w:eastAsiaTheme="minorEastAsia" w:hAnsiTheme="minorEastAsia"/>
          <w:sz w:val="21"/>
          <w:szCs w:val="21"/>
        </w:rPr>
        <w:t>=33(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521315">
        <w:rPr>
          <w:rFonts w:asciiTheme="minorEastAsia" w:eastAsiaTheme="minorEastAsia" w:hAnsiTheme="minorEastAsia"/>
          <w:sz w:val="21"/>
          <w:szCs w:val="21"/>
        </w:rPr>
        <w:t>)</w:t>
      </w:r>
    </w:p>
    <w:p w:rsidR="0041472B" w:rsidRPr="00521315" w:rsidRDefault="0041472B" w:rsidP="0041472B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lastRenderedPageBreak/>
        <w:t>【教学反思】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给学生留有充分的自主学习时间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掌握两种方法解决问题的思路。例题的教学采用了独立思考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小组合作学习的学习形式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让学生在组内充分发表自己的看法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知道每种方法要先求什么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再求什么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为什么。学生在整个参与过程中亲历建构知识、掌握方法、感悟策略的全过程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养成了探索的学习习惯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展现了从不知到知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从知之不多到知之较多的学习过程。在这样的数学活动中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学生不仅获取知识技能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他们探索和创造的意识也从中得到培养。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练习中注重了基本形式的练习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忽略了变式练习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是导致错误率高的因素</w:t>
      </w:r>
      <w:r w:rsidRPr="00521315">
        <w:rPr>
          <w:rFonts w:asciiTheme="minorEastAsia" w:eastAsiaTheme="minorEastAsia" w:hAnsiTheme="minorEastAsia"/>
          <w:sz w:val="21"/>
          <w:szCs w:val="21"/>
        </w:rPr>
        <w:t>;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另外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部分学生对于特殊数的简便计算还存在计算错误。</w:t>
      </w:r>
    </w:p>
    <w:p w:rsidR="0041472B" w:rsidRPr="00521315" w:rsidRDefault="0041472B" w:rsidP="0041472B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注重对课堂节奏的把握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掌握好练习的时间和学生做作业的时间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做到习题精而少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有针对性</w:t>
      </w:r>
      <w:r w:rsidRPr="00521315">
        <w:rPr>
          <w:rFonts w:asciiTheme="minorEastAsia" w:eastAsiaTheme="minorEastAsia" w:hAnsiTheme="minorEastAsia"/>
          <w:sz w:val="21"/>
          <w:szCs w:val="21"/>
        </w:rPr>
        <w:t>;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注重对习题的变式训练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全面而缜密地设计练习题。</w:t>
      </w:r>
    </w:p>
    <w:p w:rsidR="00272D54" w:rsidRPr="0041472B" w:rsidRDefault="00272D54"/>
    <w:sectPr w:rsidR="00272D54" w:rsidRPr="0041472B" w:rsidSect="000F499B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41472B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41472B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3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运算定律</w:t>
    </w:r>
    <w:r>
      <w:rPr>
        <w:rFonts w:ascii="黑体" w:eastAsia="黑体" w:hAnsi="黑体" w:hint="eastAsia"/>
        <w:sz w:val="21"/>
        <w:szCs w:val="21"/>
      </w:rPr>
      <w:t xml:space="preserve">               </w:t>
    </w:r>
    <w:r>
      <w:rPr>
        <w:rFonts w:ascii="黑体" w:eastAsia="黑体" w:hAnsi="黑体" w:hint="eastAsia"/>
        <w:sz w:val="21"/>
        <w:szCs w:val="21"/>
      </w:rPr>
      <w:t xml:space="preserve">    </w:t>
    </w:r>
    <w:r>
      <w:rPr>
        <w:rFonts w:ascii="黑体" w:eastAsia="黑体" w:hAnsi="黑体" w:hint="eastAsia"/>
        <w:sz w:val="21"/>
        <w:szCs w:val="21"/>
      </w:rPr>
      <w:t xml:space="preserve">                        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472B"/>
    <w:rsid w:val="00272D54"/>
    <w:rsid w:val="0041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72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72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41472B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41472B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1472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2021-11-22T06:25:00Z</dcterms:created>
  <dcterms:modified xsi:type="dcterms:W3CDTF">2021-11-22T06:26:00Z</dcterms:modified>
</cp:coreProperties>
</file>